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8571"/>
      </w:tblGrid>
      <w:tr w:rsidR="00000000">
        <w:tc>
          <w:tcPr>
            <w:tcW w:w="1968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-1"/>
              <w:spacing w:after="0" w:line="100" w:lineRule="atLeast"/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  <w:tc>
          <w:tcPr>
            <w:tcW w:w="8571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0"/>
              <w:spacing w:after="0" w:line="100" w:lineRule="atLeast"/>
            </w:pPr>
            <w:r>
              <w:rPr>
                <w:rFonts w:ascii="Arial" w:hAnsi="Arial"/>
              </w:rPr>
              <w:t>Форма № ПД-4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ИЗВЕЩЕНИЕ</w:t>
            </w: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ООО "</w:t>
            </w:r>
            <w:proofErr w:type="spellStart"/>
            <w:r>
              <w:rPr>
                <w:rFonts w:ascii="Arial" w:hAnsi="Arial"/>
                <w:sz w:val="16"/>
              </w:rPr>
              <w:t>Юлана</w:t>
            </w:r>
            <w:proofErr w:type="spellEnd"/>
            <w:r>
              <w:rPr>
                <w:rFonts w:ascii="Arial" w:hAnsi="Arial"/>
                <w:sz w:val="16"/>
              </w:rPr>
              <w:t xml:space="preserve"> СПб"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Кассир</w:t>
            </w:r>
          </w:p>
        </w:tc>
        <w:tc>
          <w:tcPr>
            <w:tcW w:w="8571" w:type="dxa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3"/>
              <w:spacing w:after="0" w:line="100" w:lineRule="atLeast"/>
            </w:pPr>
            <w:r>
              <w:rPr>
                <w:rFonts w:ascii="Arial" w:hAnsi="Arial"/>
                <w:sz w:val="16"/>
              </w:rPr>
              <w:t xml:space="preserve">г. Санкт-Петербург, ул. Днепропетровская, д.8, </w:t>
            </w:r>
            <w:proofErr w:type="spellStart"/>
            <w:r>
              <w:rPr>
                <w:rFonts w:ascii="Arial" w:hAnsi="Arial"/>
                <w:sz w:val="16"/>
              </w:rPr>
              <w:t>лит.И</w:t>
            </w:r>
            <w:proofErr w:type="spellEnd"/>
          </w:p>
        </w:tc>
      </w:tr>
      <w:tr w:rsidR="00000000">
        <w:trPr>
          <w:trHeight w:hRule="exact" w:val="375"/>
        </w:trPr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4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</w:tcPr>
          <w:p w:rsidR="00000000" w:rsidRDefault="001E0350">
            <w:pPr>
              <w:pStyle w:val="1CStyle5"/>
              <w:spacing w:after="0" w:line="100" w:lineRule="atLeast"/>
            </w:pPr>
            <w:r>
              <w:rPr>
                <w:rFonts w:ascii="Arial" w:hAnsi="Arial"/>
              </w:rPr>
              <w:t>Получатель платежа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ИНН 7842459542   КПП 784201001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Расчетный счет: № 40702810732220001082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ФИЛИАЛ "САНКТ-ПЕТЕРБУРГСКИЙ" АО "АЛЬФА-БАНК"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БИК: 04403</w:t>
            </w:r>
            <w:r>
              <w:rPr>
                <w:rFonts w:ascii="Arial" w:hAnsi="Arial"/>
                <w:sz w:val="16"/>
              </w:rPr>
              <w:t>0786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к\</w:t>
            </w:r>
            <w:proofErr w:type="spellStart"/>
            <w:r>
              <w:rPr>
                <w:rFonts w:ascii="Arial" w:hAnsi="Arial"/>
                <w:sz w:val="16"/>
              </w:rPr>
              <w:t>сч</w:t>
            </w:r>
            <w:proofErr w:type="spellEnd"/>
            <w:r>
              <w:rPr>
                <w:rFonts w:ascii="Arial" w:hAnsi="Arial"/>
                <w:sz w:val="16"/>
              </w:rPr>
              <w:t>: 30101810600000000786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6"/>
              <w:spacing w:after="0" w:line="100" w:lineRule="atLeast"/>
              <w:rPr>
                <w:rFonts w:ascii="Arial" w:hAnsi="Arial"/>
                <w:sz w:val="16"/>
              </w:rPr>
            </w:pP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3"/>
              <w:spacing w:after="0" w:line="100" w:lineRule="atLeast"/>
              <w:rPr>
                <w:rFonts w:ascii="Arial" w:hAnsi="Arial"/>
                <w:sz w:val="16"/>
              </w:rPr>
            </w:pPr>
          </w:p>
        </w:tc>
      </w:tr>
      <w:tr w:rsidR="00000000">
        <w:trPr>
          <w:trHeight w:hRule="exact" w:val="360"/>
        </w:trPr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7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</w:tcPr>
          <w:p w:rsidR="00000000" w:rsidRDefault="001E0350">
            <w:pPr>
              <w:pStyle w:val="1CStyle8"/>
              <w:spacing w:after="0" w:line="100" w:lineRule="atLeast"/>
            </w:pPr>
            <w:r>
              <w:rPr>
                <w:rFonts w:ascii="Arial" w:hAnsi="Arial"/>
              </w:rPr>
              <w:t>Фамилия И О плательщика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6"/>
              <w:spacing w:after="0" w:line="100" w:lineRule="atLeast"/>
            </w:pPr>
            <w:r>
              <w:rPr>
                <w:rFonts w:ascii="Arial" w:hAnsi="Arial"/>
                <w:sz w:val="16"/>
              </w:rPr>
              <w:t xml:space="preserve">Вид платежа                                 Дата                                         Сумма 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 xml:space="preserve">За проживание                                                                 № брони 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6"/>
              <w:spacing w:after="0" w:line="100" w:lineRule="atLeast"/>
              <w:rPr>
                <w:rFonts w:ascii="Arial" w:hAnsi="Arial"/>
                <w:sz w:val="16"/>
              </w:rPr>
            </w:pP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6"/>
              <w:spacing w:after="0" w:line="100" w:lineRule="atLeast"/>
            </w:pPr>
            <w:r>
              <w:rPr>
                <w:rFonts w:ascii="Arial" w:hAnsi="Arial"/>
                <w:sz w:val="16"/>
              </w:rPr>
              <w:t>____________________________________________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9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0"/>
              <w:spacing w:after="0" w:line="100" w:lineRule="atLeast"/>
            </w:pPr>
            <w:r>
              <w:rPr>
                <w:rFonts w:ascii="Arial" w:hAnsi="Arial"/>
                <w:sz w:val="16"/>
              </w:rPr>
              <w:t>Плательщик:</w:t>
            </w:r>
          </w:p>
        </w:tc>
      </w:tr>
      <w:tr w:rsidR="00000000">
        <w:tc>
          <w:tcPr>
            <w:tcW w:w="1968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-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0"/>
              <w:spacing w:after="0" w:line="100" w:lineRule="atLeast"/>
            </w:pPr>
            <w:r>
              <w:rPr>
                <w:rFonts w:ascii="Arial" w:hAnsi="Arial"/>
              </w:rPr>
              <w:t>Форма № ПД-4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ИЗВЕЩЕНИЕ</w:t>
            </w: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ООО "</w:t>
            </w:r>
            <w:proofErr w:type="spellStart"/>
            <w:r>
              <w:rPr>
                <w:rFonts w:ascii="Arial" w:hAnsi="Arial"/>
                <w:sz w:val="16"/>
              </w:rPr>
              <w:t>Юлана</w:t>
            </w:r>
            <w:proofErr w:type="spellEnd"/>
            <w:r>
              <w:rPr>
                <w:rFonts w:ascii="Arial" w:hAnsi="Arial"/>
                <w:sz w:val="16"/>
              </w:rPr>
              <w:t xml:space="preserve"> СПб"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Кассир</w:t>
            </w:r>
          </w:p>
        </w:tc>
        <w:tc>
          <w:tcPr>
            <w:tcW w:w="8571" w:type="dxa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3"/>
              <w:spacing w:after="0" w:line="100" w:lineRule="atLeast"/>
            </w:pPr>
            <w:r>
              <w:rPr>
                <w:rFonts w:ascii="Arial" w:hAnsi="Arial"/>
                <w:sz w:val="16"/>
              </w:rPr>
              <w:t xml:space="preserve">г. Санкт-Петербург, ул. Днепропетровская, д.8, </w:t>
            </w:r>
            <w:proofErr w:type="spellStart"/>
            <w:r>
              <w:rPr>
                <w:rFonts w:ascii="Arial" w:hAnsi="Arial"/>
                <w:sz w:val="16"/>
              </w:rPr>
              <w:t>лит.И</w:t>
            </w:r>
            <w:proofErr w:type="spellEnd"/>
          </w:p>
        </w:tc>
      </w:tr>
      <w:tr w:rsidR="00000000">
        <w:trPr>
          <w:trHeight w:hRule="exact" w:val="375"/>
        </w:trPr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4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</w:tcPr>
          <w:p w:rsidR="00000000" w:rsidRDefault="001E0350">
            <w:pPr>
              <w:pStyle w:val="1CStyle5"/>
              <w:spacing w:after="0" w:line="100" w:lineRule="atLeast"/>
            </w:pPr>
            <w:r>
              <w:rPr>
                <w:rFonts w:ascii="Arial" w:hAnsi="Arial"/>
              </w:rPr>
              <w:t>Получатель платежа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ИНН 7842459542   КПП 784201001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Расчетный счет: № 407028107322200010</w:t>
            </w:r>
            <w:r>
              <w:rPr>
                <w:rFonts w:ascii="Arial" w:hAnsi="Arial"/>
                <w:sz w:val="16"/>
              </w:rPr>
              <w:t>82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ФИЛИАЛ "САНКТ-ПЕТЕРБУРГСКИЙ" АО "АЛЬФА-БАНК"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БИК: 044030786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>к\</w:t>
            </w:r>
            <w:proofErr w:type="spellStart"/>
            <w:r>
              <w:rPr>
                <w:rFonts w:ascii="Arial" w:hAnsi="Arial"/>
                <w:sz w:val="16"/>
              </w:rPr>
              <w:t>сч</w:t>
            </w:r>
            <w:proofErr w:type="spellEnd"/>
            <w:r>
              <w:rPr>
                <w:rFonts w:ascii="Arial" w:hAnsi="Arial"/>
                <w:sz w:val="16"/>
              </w:rPr>
              <w:t>: 30101810600000000786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6"/>
              <w:spacing w:after="0" w:line="100" w:lineRule="atLeast"/>
              <w:rPr>
                <w:rFonts w:ascii="Arial" w:hAnsi="Arial"/>
                <w:sz w:val="16"/>
              </w:rPr>
            </w:pP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3"/>
              <w:spacing w:after="0" w:line="100" w:lineRule="atLeast"/>
              <w:rPr>
                <w:rFonts w:ascii="Arial" w:hAnsi="Arial"/>
                <w:sz w:val="16"/>
              </w:rPr>
            </w:pPr>
          </w:p>
        </w:tc>
      </w:tr>
      <w:tr w:rsidR="00000000">
        <w:trPr>
          <w:trHeight w:hRule="exact" w:val="360"/>
        </w:trPr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7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</w:tcPr>
          <w:p w:rsidR="00000000" w:rsidRDefault="001E0350">
            <w:pPr>
              <w:pStyle w:val="1CStyle8"/>
              <w:spacing w:after="0" w:line="100" w:lineRule="atLeast"/>
            </w:pPr>
            <w:r>
              <w:rPr>
                <w:rFonts w:ascii="Arial" w:hAnsi="Arial"/>
              </w:rPr>
              <w:t>Фамилия И О плательщика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6"/>
              <w:spacing w:after="0" w:line="100" w:lineRule="atLeast"/>
            </w:pPr>
            <w:r>
              <w:rPr>
                <w:rFonts w:ascii="Arial" w:hAnsi="Arial"/>
                <w:sz w:val="16"/>
              </w:rPr>
              <w:t xml:space="preserve">Вид платежа                                          Дата                            Сумма 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2"/>
              <w:spacing w:after="0" w:line="100" w:lineRule="atLeast"/>
            </w:pPr>
            <w:r>
              <w:rPr>
                <w:rFonts w:ascii="Arial" w:hAnsi="Arial"/>
                <w:sz w:val="16"/>
              </w:rPr>
              <w:t xml:space="preserve">За проживание                   </w:t>
            </w:r>
            <w:r>
              <w:rPr>
                <w:rFonts w:ascii="Arial" w:hAnsi="Arial"/>
                <w:sz w:val="16"/>
              </w:rPr>
              <w:t xml:space="preserve">                                                 № брони 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6"/>
              <w:spacing w:after="0" w:line="100" w:lineRule="atLeast"/>
              <w:rPr>
                <w:rFonts w:ascii="Arial" w:hAnsi="Arial"/>
                <w:sz w:val="16"/>
              </w:rPr>
            </w:pP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6"/>
              <w:spacing w:after="0" w:line="100" w:lineRule="atLeast"/>
            </w:pPr>
            <w:r>
              <w:rPr>
                <w:rFonts w:ascii="Arial" w:hAnsi="Arial"/>
                <w:sz w:val="16"/>
              </w:rPr>
              <w:t>____________________________________________</w:t>
            </w:r>
          </w:p>
        </w:tc>
      </w:tr>
      <w:tr w:rsidR="00000000">
        <w:tc>
          <w:tcPr>
            <w:tcW w:w="1968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9"/>
              <w:spacing w:after="0" w:line="100" w:lineRule="atLeast"/>
              <w:rPr>
                <w:rFonts w:ascii="Arial" w:hAnsi="Arial"/>
                <w:sz w:val="16"/>
              </w:rPr>
            </w:pPr>
          </w:p>
        </w:tc>
        <w:tc>
          <w:tcPr>
            <w:tcW w:w="8571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000000" w:rsidRDefault="001E0350">
            <w:pPr>
              <w:pStyle w:val="1CStyle10"/>
              <w:spacing w:after="0" w:line="100" w:lineRule="atLeast"/>
            </w:pPr>
            <w:r>
              <w:rPr>
                <w:rFonts w:ascii="Arial" w:hAnsi="Arial"/>
                <w:sz w:val="16"/>
              </w:rPr>
              <w:t>Плательщик:</w:t>
            </w:r>
          </w:p>
        </w:tc>
      </w:tr>
    </w:tbl>
    <w:p w:rsidR="001E0350" w:rsidRDefault="001E0350"/>
    <w:sectPr w:rsidR="001E0350" w:rsidSect="00004A17">
      <w:pgSz w:w="16838" w:h="11906" w:orient="landscape"/>
      <w:pgMar w:top="1701" w:right="1134" w:bottom="850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7"/>
    <w:rsid w:val="00004A17"/>
    <w:rsid w:val="001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CBF70E-E18F-432D-A224-70094BC0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8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CStyle6">
    <w:name w:val="1CStyle6"/>
    <w:pPr>
      <w:suppressAutoHyphens/>
      <w:spacing w:after="200" w:line="276" w:lineRule="auto"/>
    </w:pPr>
    <w:rPr>
      <w:rFonts w:eastAsia="SimSun" w:cs="font308"/>
      <w:szCs w:val="22"/>
      <w:lang w:eastAsia="ar-SA"/>
    </w:rPr>
  </w:style>
  <w:style w:type="paragraph" w:customStyle="1" w:styleId="1CStyle1">
    <w:name w:val="1CStyle1"/>
    <w:pPr>
      <w:suppressAutoHyphens/>
      <w:spacing w:after="200" w:line="276" w:lineRule="auto"/>
    </w:pPr>
    <w:rPr>
      <w:rFonts w:eastAsia="SimSun" w:cs="font308"/>
      <w:szCs w:val="22"/>
      <w:lang w:eastAsia="ar-SA"/>
    </w:rPr>
  </w:style>
  <w:style w:type="paragraph" w:customStyle="1" w:styleId="1CStyle-1">
    <w:name w:val="1CStyle-1"/>
    <w:pPr>
      <w:suppressAutoHyphens/>
      <w:spacing w:after="200" w:line="276" w:lineRule="auto"/>
    </w:pPr>
    <w:rPr>
      <w:rFonts w:eastAsia="SimSun" w:cs="font308"/>
      <w:szCs w:val="22"/>
      <w:lang w:eastAsia="ar-SA"/>
    </w:rPr>
  </w:style>
  <w:style w:type="paragraph" w:customStyle="1" w:styleId="1CStyle10">
    <w:name w:val="1CStyle10"/>
    <w:pPr>
      <w:suppressAutoHyphens/>
      <w:spacing w:after="200" w:line="276" w:lineRule="auto"/>
    </w:pPr>
    <w:rPr>
      <w:rFonts w:eastAsia="SimSun" w:cs="font308"/>
      <w:szCs w:val="22"/>
      <w:lang w:eastAsia="ar-SA"/>
    </w:rPr>
  </w:style>
  <w:style w:type="paragraph" w:customStyle="1" w:styleId="1CStyle9">
    <w:name w:val="1CStyle9"/>
    <w:pPr>
      <w:suppressAutoHyphens/>
      <w:spacing w:after="200" w:line="276" w:lineRule="auto"/>
    </w:pPr>
    <w:rPr>
      <w:rFonts w:eastAsia="SimSun" w:cs="font308"/>
      <w:szCs w:val="22"/>
      <w:lang w:eastAsia="ar-SA"/>
    </w:rPr>
  </w:style>
  <w:style w:type="paragraph" w:customStyle="1" w:styleId="1CStyle7">
    <w:name w:val="1CStyle7"/>
    <w:pPr>
      <w:suppressAutoHyphens/>
      <w:spacing w:after="200" w:line="276" w:lineRule="auto"/>
    </w:pPr>
    <w:rPr>
      <w:rFonts w:eastAsia="SimSun" w:cs="font308"/>
      <w:szCs w:val="22"/>
      <w:lang w:eastAsia="ar-SA"/>
    </w:rPr>
  </w:style>
  <w:style w:type="paragraph" w:customStyle="1" w:styleId="1CStyle4">
    <w:name w:val="1CStyle4"/>
    <w:pPr>
      <w:suppressAutoHyphens/>
      <w:spacing w:after="200" w:line="276" w:lineRule="auto"/>
    </w:pPr>
    <w:rPr>
      <w:rFonts w:eastAsia="SimSun" w:cs="font308"/>
      <w:szCs w:val="22"/>
      <w:lang w:eastAsia="ar-SA"/>
    </w:rPr>
  </w:style>
  <w:style w:type="paragraph" w:customStyle="1" w:styleId="1CStyle0">
    <w:name w:val="1CStyle0"/>
    <w:pPr>
      <w:suppressAutoHyphens/>
      <w:spacing w:after="200" w:line="276" w:lineRule="auto"/>
      <w:jc w:val="right"/>
    </w:pPr>
    <w:rPr>
      <w:rFonts w:eastAsia="SimSun" w:cs="font308"/>
      <w:sz w:val="16"/>
      <w:szCs w:val="22"/>
      <w:lang w:eastAsia="ar-SA"/>
    </w:rPr>
  </w:style>
  <w:style w:type="paragraph" w:customStyle="1" w:styleId="1CStyle8">
    <w:name w:val="1CStyle8"/>
    <w:pPr>
      <w:suppressAutoHyphens/>
      <w:spacing w:after="200" w:line="276" w:lineRule="auto"/>
      <w:jc w:val="center"/>
    </w:pPr>
    <w:rPr>
      <w:rFonts w:eastAsia="SimSun" w:cs="font308"/>
      <w:sz w:val="16"/>
      <w:szCs w:val="22"/>
      <w:lang w:eastAsia="ar-SA"/>
    </w:rPr>
  </w:style>
  <w:style w:type="paragraph" w:customStyle="1" w:styleId="1CStyle5">
    <w:name w:val="1CStyle5"/>
    <w:pPr>
      <w:suppressAutoHyphens/>
      <w:spacing w:after="200" w:line="276" w:lineRule="auto"/>
      <w:jc w:val="center"/>
    </w:pPr>
    <w:rPr>
      <w:rFonts w:eastAsia="SimSun" w:cs="font308"/>
      <w:sz w:val="16"/>
      <w:szCs w:val="22"/>
      <w:lang w:eastAsia="ar-SA"/>
    </w:rPr>
  </w:style>
  <w:style w:type="paragraph" w:customStyle="1" w:styleId="1CStyle2">
    <w:name w:val="1CStyle2"/>
    <w:pPr>
      <w:suppressAutoHyphens/>
      <w:spacing w:after="200" w:line="276" w:lineRule="auto"/>
    </w:pPr>
    <w:rPr>
      <w:rFonts w:eastAsia="SimSun" w:cs="font308"/>
      <w:szCs w:val="22"/>
      <w:lang w:eastAsia="ar-SA"/>
    </w:rPr>
  </w:style>
  <w:style w:type="paragraph" w:customStyle="1" w:styleId="1CStyle3">
    <w:name w:val="1CStyle3"/>
    <w:pPr>
      <w:suppressAutoHyphens/>
      <w:spacing w:after="200" w:line="276" w:lineRule="auto"/>
    </w:pPr>
    <w:rPr>
      <w:rFonts w:eastAsia="SimSun" w:cs="font308"/>
      <w:szCs w:val="22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cp:lastModifiedBy>А</cp:lastModifiedBy>
  <cp:revision>2</cp:revision>
  <cp:lastPrinted>1601-01-01T00:00:00Z</cp:lastPrinted>
  <dcterms:created xsi:type="dcterms:W3CDTF">2017-05-31T14:49:00Z</dcterms:created>
  <dcterms:modified xsi:type="dcterms:W3CDTF">2017-05-31T14:49:00Z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